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</w:t>
      </w:r>
    </w:p>
    <w:p w:rsidR="00D46E4C" w:rsidRDefault="00B159F5">
      <w:pPr>
        <w:spacing w:after="102"/>
        <w:ind w:left="14" w:right="3" w:hanging="10"/>
        <w:jc w:val="center"/>
      </w:pPr>
      <w:r>
        <w:rPr>
          <w:b/>
        </w:rPr>
        <w:t xml:space="preserve">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«</w:t>
      </w:r>
      <w:r w:rsidR="00015581">
        <w:t>ЦЭТИ</w:t>
      </w:r>
      <w:r>
        <w:t xml:space="preserve">»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 xml:space="preserve">В общем случае суммарная стоимость сертификации (Сс)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r>
        <w:rPr>
          <w:b/>
        </w:rPr>
        <w:t>Сс = Сос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r>
        <w:rPr>
          <w:b/>
        </w:rPr>
        <w:t>Сос</w:t>
      </w:r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159F5">
      <w:pPr>
        <w:spacing w:after="99"/>
        <w:ind w:left="9" w:right="0" w:firstLine="557"/>
      </w:pPr>
      <w:r>
        <w:rPr>
          <w:b/>
        </w:rPr>
        <w:t xml:space="preserve">Ср </w:t>
      </w:r>
      <w:r>
        <w:t xml:space="preserve"> – расходы на упаковку,  хранение,  погрузочно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r>
        <w:rPr>
          <w:b/>
        </w:rPr>
        <w:t>Сос = tос х Т х (1 + (Кнз + Ккр)/100)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r>
        <w:rPr>
          <w:b/>
        </w:rPr>
        <w:t>tос</w:t>
      </w:r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r>
        <w:rPr>
          <w:b/>
        </w:rPr>
        <w:t>Кнз</w:t>
      </w:r>
      <w:r>
        <w:t xml:space="preserve">  –  коэффициент,  учитывающий  норматив  начислений  на  заработную 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r>
        <w:rPr>
          <w:b/>
        </w:rPr>
        <w:t xml:space="preserve">Ккр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lastRenderedPageBreak/>
        <w:t xml:space="preserve">Таблица 2  Трудоемкость 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3  Группы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D46E4C" w:rsidRDefault="00B159F5" w:rsidP="00185579">
      <w:pPr>
        <w:spacing w:after="73"/>
        <w:ind w:left="0" w:right="1599" w:firstLine="0"/>
        <w:jc w:val="left"/>
      </w:pPr>
      <w:r>
        <w:t xml:space="preserve"> </w:t>
      </w:r>
    </w:p>
    <w:p w:rsidR="00D53BDB" w:rsidRDefault="00D53BDB" w:rsidP="00185579">
      <w:pPr>
        <w:spacing w:after="73"/>
        <w:ind w:left="0" w:right="1599" w:firstLine="0"/>
        <w:jc w:val="left"/>
      </w:pPr>
    </w:p>
    <w:p w:rsidR="00D53BDB" w:rsidRDefault="00D53BDB" w:rsidP="00185579">
      <w:pPr>
        <w:spacing w:after="73"/>
        <w:ind w:left="0" w:right="1599" w:firstLine="0"/>
        <w:jc w:val="left"/>
      </w:pPr>
    </w:p>
    <w:p w:rsidR="00D53BDB" w:rsidRDefault="00D53BDB" w:rsidP="00185579">
      <w:pPr>
        <w:spacing w:after="73"/>
        <w:ind w:left="0" w:right="1599" w:firstLine="0"/>
        <w:jc w:val="left"/>
      </w:pPr>
    </w:p>
    <w:p w:rsidR="00D53BDB" w:rsidRDefault="00D53BDB" w:rsidP="00185579">
      <w:pPr>
        <w:spacing w:after="73"/>
        <w:ind w:left="0" w:right="1599" w:firstLine="0"/>
        <w:jc w:val="left"/>
      </w:pPr>
    </w:p>
    <w:p w:rsidR="00D53BDB" w:rsidRDefault="00D53BDB" w:rsidP="00185579">
      <w:pPr>
        <w:spacing w:after="73"/>
        <w:ind w:left="0" w:right="1599" w:firstLine="0"/>
        <w:jc w:val="left"/>
      </w:pPr>
    </w:p>
    <w:p w:rsidR="00D46E4C" w:rsidRDefault="00B159F5">
      <w:pPr>
        <w:ind w:left="862" w:right="0" w:firstLine="8338"/>
      </w:pPr>
      <w:r>
        <w:lastRenderedPageBreak/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18557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</w:t>
      </w:r>
      <w:bookmarkStart w:id="0" w:name="_GoBack"/>
      <w:bookmarkEnd w:id="0"/>
      <w:r>
        <w:t xml:space="preserve">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Сик = Сосик + Сипик + Срик</w:t>
      </w:r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Сосик</w:t>
      </w:r>
      <w:r>
        <w:t xml:space="preserve"> – стоимость работ, проводимых ОС (расчет по аналогии с Сос), руб.;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Сипик</w:t>
      </w:r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rPr>
          <w:b/>
        </w:rPr>
        <w:t>Срик</w:t>
      </w:r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p w:rsidR="00D46E4C" w:rsidRDefault="00B159F5" w:rsidP="00185579">
      <w:pPr>
        <w:spacing w:after="94"/>
        <w:ind w:left="568"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185579" w:rsidRDefault="00185579" w:rsidP="00185579">
      <w:pPr>
        <w:spacing w:after="94"/>
        <w:ind w:left="0" w:right="0" w:firstLine="709"/>
      </w:pPr>
      <w:r>
        <w:t>ОС 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прибыль, полученная при осуществлении деятельности иных структурных подразделений ООО «</w:t>
      </w:r>
      <w:r w:rsidR="00015581">
        <w:t>ЦЭТИ</w:t>
      </w:r>
      <w:r w:rsidRPr="00DA2E16">
        <w:t>»;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денежные средства, полученные ООО «</w:t>
      </w:r>
      <w:r w:rsidR="00015581">
        <w:t>ЦЭТИ</w:t>
      </w:r>
      <w:r w:rsidRPr="00DA2E16">
        <w:t>» по договору займа/кредитования (при необходимости);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наличие в собственности ООО «</w:t>
      </w:r>
      <w:r w:rsidR="00F34FB6">
        <w:t>ЦЭТИ</w:t>
      </w:r>
      <w:r w:rsidRPr="00DA2E16">
        <w:t>»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015581"/>
    <w:rsid w:val="00185579"/>
    <w:rsid w:val="0026589E"/>
    <w:rsid w:val="009C6DDD"/>
    <w:rsid w:val="00B159F5"/>
    <w:rsid w:val="00D46E4C"/>
    <w:rsid w:val="00D53BDB"/>
    <w:rsid w:val="00DA2E16"/>
    <w:rsid w:val="00F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Колесникова Екатерина Александровна</cp:lastModifiedBy>
  <cp:revision>8</cp:revision>
  <dcterms:created xsi:type="dcterms:W3CDTF">2022-03-29T07:13:00Z</dcterms:created>
  <dcterms:modified xsi:type="dcterms:W3CDTF">2024-09-26T06:29:00Z</dcterms:modified>
</cp:coreProperties>
</file>